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376" w:rsidRPr="004F26CC" w:rsidRDefault="004F26CC" w:rsidP="006D3AF9">
      <w:pPr>
        <w:tabs>
          <w:tab w:val="clear" w:pos="284"/>
        </w:tabs>
        <w:rPr>
          <w:b/>
          <w:sz w:val="28"/>
          <w:szCs w:val="28"/>
        </w:rPr>
      </w:pPr>
      <w:r w:rsidRPr="004F26CC">
        <w:rPr>
          <w:b/>
          <w:sz w:val="28"/>
          <w:szCs w:val="28"/>
        </w:rPr>
        <w:t>Terrorhot och extremism kräver politisk samling</w:t>
      </w:r>
    </w:p>
    <w:p w:rsidR="004F26CC" w:rsidRDefault="004F26CC" w:rsidP="006D3AF9">
      <w:pPr>
        <w:tabs>
          <w:tab w:val="clear" w:pos="284"/>
        </w:tabs>
      </w:pPr>
    </w:p>
    <w:p w:rsidR="00AE43F3" w:rsidRDefault="00E622E7" w:rsidP="004F26CC">
      <w:pPr>
        <w:rPr>
          <w:color w:val="000000" w:themeColor="text1"/>
          <w:szCs w:val="22"/>
        </w:rPr>
      </w:pPr>
      <w:r>
        <w:rPr>
          <w:color w:val="000000" w:themeColor="text1"/>
          <w:szCs w:val="22"/>
        </w:rPr>
        <w:t>T</w:t>
      </w:r>
      <w:r w:rsidR="004E60CF" w:rsidRPr="00E622E7">
        <w:rPr>
          <w:color w:val="000000" w:themeColor="text1"/>
          <w:szCs w:val="22"/>
        </w:rPr>
        <w:t>erroristattackerna i Paris slår mot öppenheten och de värderingar som vårt samhälle bygger på</w:t>
      </w:r>
      <w:r w:rsidR="00AE43F3">
        <w:rPr>
          <w:color w:val="000000" w:themeColor="text1"/>
          <w:szCs w:val="22"/>
        </w:rPr>
        <w:t xml:space="preserve"> </w:t>
      </w:r>
      <w:proofErr w:type="gramStart"/>
      <w:r w:rsidR="00AE43F3">
        <w:rPr>
          <w:color w:val="000000" w:themeColor="text1"/>
          <w:szCs w:val="22"/>
        </w:rPr>
        <w:t xml:space="preserve">och </w:t>
      </w:r>
      <w:r w:rsidRPr="00E622E7">
        <w:rPr>
          <w:color w:val="000000" w:themeColor="text1"/>
          <w:szCs w:val="22"/>
        </w:rPr>
        <w:t xml:space="preserve"> aktualiserar</w:t>
      </w:r>
      <w:proofErr w:type="gramEnd"/>
      <w:r w:rsidRPr="00E622E7">
        <w:rPr>
          <w:color w:val="000000" w:themeColor="text1"/>
          <w:szCs w:val="22"/>
        </w:rPr>
        <w:t xml:space="preserve"> </w:t>
      </w:r>
      <w:r w:rsidR="00EA6A2D">
        <w:rPr>
          <w:color w:val="000000" w:themeColor="text1"/>
          <w:szCs w:val="22"/>
        </w:rPr>
        <w:t xml:space="preserve">samtidigt </w:t>
      </w:r>
      <w:r w:rsidRPr="00E622E7">
        <w:rPr>
          <w:color w:val="000000" w:themeColor="text1"/>
          <w:szCs w:val="22"/>
        </w:rPr>
        <w:t xml:space="preserve">frågan om risken för terrorhot mot Sverige. </w:t>
      </w:r>
    </w:p>
    <w:p w:rsidR="00AE43F3" w:rsidRDefault="00AE43F3" w:rsidP="004F26CC">
      <w:pPr>
        <w:rPr>
          <w:color w:val="000000" w:themeColor="text1"/>
          <w:szCs w:val="22"/>
        </w:rPr>
      </w:pPr>
    </w:p>
    <w:p w:rsidR="004E60CF" w:rsidRPr="00E622E7" w:rsidRDefault="004F26CC" w:rsidP="004F26CC">
      <w:pPr>
        <w:rPr>
          <w:color w:val="000000" w:themeColor="text1"/>
          <w:szCs w:val="22"/>
        </w:rPr>
      </w:pPr>
      <w:r w:rsidRPr="00E622E7">
        <w:rPr>
          <w:color w:val="000000" w:themeColor="text1"/>
          <w:szCs w:val="22"/>
        </w:rPr>
        <w:t xml:space="preserve">Redan förra </w:t>
      </w:r>
      <w:r w:rsidR="00AE43F3">
        <w:rPr>
          <w:color w:val="000000" w:themeColor="text1"/>
          <w:szCs w:val="22"/>
        </w:rPr>
        <w:t>vintern</w:t>
      </w:r>
      <w:r w:rsidRPr="00E622E7">
        <w:rPr>
          <w:color w:val="000000" w:themeColor="text1"/>
          <w:szCs w:val="22"/>
        </w:rPr>
        <w:t xml:space="preserve"> föreslog moderaterna skärpt lagstiftning mot terrorism och radikalisering</w:t>
      </w:r>
      <w:r w:rsidR="004E60CF" w:rsidRPr="00E622E7">
        <w:rPr>
          <w:color w:val="000000" w:themeColor="text1"/>
          <w:szCs w:val="22"/>
        </w:rPr>
        <w:t xml:space="preserve">, och under året har vi vidareutvecklat </w:t>
      </w:r>
      <w:r w:rsidR="00AE43F3">
        <w:rPr>
          <w:color w:val="000000" w:themeColor="text1"/>
          <w:szCs w:val="22"/>
        </w:rPr>
        <w:t xml:space="preserve">våra förslag. </w:t>
      </w:r>
      <w:r w:rsidR="00E622E7">
        <w:rPr>
          <w:color w:val="000000" w:themeColor="text1"/>
          <w:szCs w:val="22"/>
        </w:rPr>
        <w:t xml:space="preserve">Lagstiftningen behöver skärpas snarast </w:t>
      </w:r>
      <w:r w:rsidR="004E60CF" w:rsidRPr="00E622E7">
        <w:rPr>
          <w:color w:val="000000" w:themeColor="text1"/>
          <w:szCs w:val="22"/>
        </w:rPr>
        <w:t xml:space="preserve">möjligt. </w:t>
      </w:r>
    </w:p>
    <w:p w:rsidR="004E60CF" w:rsidRPr="00E622E7" w:rsidRDefault="004E60CF" w:rsidP="004F26CC">
      <w:pPr>
        <w:rPr>
          <w:color w:val="000000" w:themeColor="text1"/>
          <w:szCs w:val="22"/>
        </w:rPr>
      </w:pPr>
    </w:p>
    <w:p w:rsidR="00E622E7" w:rsidRDefault="004E60CF" w:rsidP="004F26CC">
      <w:pPr>
        <w:rPr>
          <w:color w:val="000000" w:themeColor="text1"/>
          <w:szCs w:val="22"/>
        </w:rPr>
      </w:pPr>
      <w:r w:rsidRPr="00E622E7">
        <w:rPr>
          <w:color w:val="000000" w:themeColor="text1"/>
          <w:szCs w:val="22"/>
        </w:rPr>
        <w:t xml:space="preserve">Vi </w:t>
      </w:r>
      <w:r w:rsidR="00E622E7">
        <w:rPr>
          <w:color w:val="000000" w:themeColor="text1"/>
          <w:szCs w:val="22"/>
        </w:rPr>
        <w:t xml:space="preserve">vill </w:t>
      </w:r>
      <w:r w:rsidRPr="00E622E7">
        <w:rPr>
          <w:color w:val="000000" w:themeColor="text1"/>
          <w:szCs w:val="22"/>
        </w:rPr>
        <w:t xml:space="preserve">kriminalisera resor i syfte att delta i terroristhandlingar eller i terroristträning samt rekrytering och finansiering av sådan verksamhet. </w:t>
      </w:r>
      <w:r w:rsidR="00E622E7">
        <w:rPr>
          <w:color w:val="000000" w:themeColor="text1"/>
          <w:szCs w:val="22"/>
        </w:rPr>
        <w:t xml:space="preserve">Dessutom </w:t>
      </w:r>
      <w:r w:rsidRPr="00E622E7">
        <w:rPr>
          <w:color w:val="000000" w:themeColor="text1"/>
          <w:szCs w:val="22"/>
        </w:rPr>
        <w:t xml:space="preserve">öka möjligheterna att beslagta pass i syfte att förhindra terrorism </w:t>
      </w:r>
      <w:r w:rsidR="00E622E7">
        <w:rPr>
          <w:color w:val="000000" w:themeColor="text1"/>
          <w:szCs w:val="22"/>
        </w:rPr>
        <w:t>och</w:t>
      </w:r>
      <w:r w:rsidRPr="00E622E7">
        <w:rPr>
          <w:color w:val="000000" w:themeColor="text1"/>
          <w:szCs w:val="22"/>
        </w:rPr>
        <w:t xml:space="preserve"> skärpa reglerna för passhanteringen i Sverige.</w:t>
      </w:r>
      <w:r w:rsidR="00F41C81" w:rsidRPr="00E622E7">
        <w:rPr>
          <w:color w:val="000000" w:themeColor="text1"/>
          <w:szCs w:val="22"/>
        </w:rPr>
        <w:t xml:space="preserve"> </w:t>
      </w:r>
    </w:p>
    <w:p w:rsidR="00AE43F3" w:rsidRPr="00E622E7" w:rsidRDefault="00AE43F3" w:rsidP="004F26CC">
      <w:pPr>
        <w:rPr>
          <w:color w:val="000000" w:themeColor="text1"/>
          <w:szCs w:val="22"/>
        </w:rPr>
      </w:pPr>
    </w:p>
    <w:p w:rsidR="00E622E7" w:rsidRPr="00E622E7" w:rsidRDefault="00AE43F3" w:rsidP="00E622E7">
      <w:pPr>
        <w:rPr>
          <w:color w:val="000000" w:themeColor="text1"/>
          <w:szCs w:val="22"/>
        </w:rPr>
      </w:pPr>
      <w:r>
        <w:rPr>
          <w:color w:val="000000" w:themeColor="text1"/>
          <w:szCs w:val="22"/>
        </w:rPr>
        <w:t xml:space="preserve">Vi vill även öka resurserna för </w:t>
      </w:r>
      <w:r w:rsidR="004E60CF" w:rsidRPr="00E622E7">
        <w:rPr>
          <w:color w:val="000000" w:themeColor="text1"/>
          <w:szCs w:val="22"/>
        </w:rPr>
        <w:t xml:space="preserve">Nationella insatsstyrkan </w:t>
      </w:r>
      <w:r>
        <w:rPr>
          <w:color w:val="000000" w:themeColor="text1"/>
          <w:szCs w:val="22"/>
        </w:rPr>
        <w:t xml:space="preserve">och ge </w:t>
      </w:r>
      <w:r w:rsidR="004E60CF" w:rsidRPr="00E622E7">
        <w:rPr>
          <w:color w:val="000000" w:themeColor="text1"/>
          <w:szCs w:val="22"/>
        </w:rPr>
        <w:t>Säkerhetspolisen måste ges bättre verktyg för att kunna förhindra och bekämpa terrorbrott</w:t>
      </w:r>
      <w:r>
        <w:rPr>
          <w:color w:val="000000" w:themeColor="text1"/>
          <w:szCs w:val="22"/>
        </w:rPr>
        <w:t xml:space="preserve">. </w:t>
      </w:r>
      <w:r w:rsidR="00E622E7" w:rsidRPr="00E622E7">
        <w:rPr>
          <w:color w:val="000000" w:themeColor="text1"/>
          <w:szCs w:val="22"/>
        </w:rPr>
        <w:t>Ekobrottsmyndigheten och Skatteverket bör få ett särskilt uppdrag och ökade resurser att utreda finansieringen av terrorism.</w:t>
      </w:r>
      <w:r>
        <w:rPr>
          <w:color w:val="000000" w:themeColor="text1"/>
          <w:szCs w:val="22"/>
        </w:rPr>
        <w:t xml:space="preserve"> Samtidigt behöver det internationella samarbetet ökas </w:t>
      </w:r>
      <w:r w:rsidR="00EA6A2D">
        <w:rPr>
          <w:color w:val="000000" w:themeColor="text1"/>
          <w:szCs w:val="22"/>
        </w:rPr>
        <w:t>när det gäller terrorismbekämpning.</w:t>
      </w:r>
    </w:p>
    <w:p w:rsidR="004E60CF" w:rsidRPr="00E622E7" w:rsidRDefault="004E60CF" w:rsidP="004F26CC">
      <w:pPr>
        <w:rPr>
          <w:b/>
          <w:bCs/>
          <w:color w:val="000000" w:themeColor="text1"/>
          <w:szCs w:val="22"/>
        </w:rPr>
      </w:pPr>
    </w:p>
    <w:p w:rsidR="004F26CC" w:rsidRPr="00E622E7" w:rsidRDefault="00F41C81" w:rsidP="004F26CC">
      <w:pPr>
        <w:rPr>
          <w:color w:val="000000" w:themeColor="text1"/>
          <w:szCs w:val="22"/>
        </w:rPr>
      </w:pPr>
      <w:r w:rsidRPr="00E622E7">
        <w:rPr>
          <w:bCs/>
          <w:color w:val="000000" w:themeColor="text1"/>
          <w:szCs w:val="22"/>
        </w:rPr>
        <w:t xml:space="preserve">Vi behöver </w:t>
      </w:r>
      <w:r w:rsidR="00E622E7" w:rsidRPr="00E622E7">
        <w:rPr>
          <w:bCs/>
          <w:color w:val="000000" w:themeColor="text1"/>
          <w:szCs w:val="22"/>
        </w:rPr>
        <w:t xml:space="preserve">också </w:t>
      </w:r>
      <w:r w:rsidRPr="00E622E7">
        <w:rPr>
          <w:bCs/>
          <w:color w:val="000000" w:themeColor="text1"/>
          <w:szCs w:val="22"/>
        </w:rPr>
        <w:t>b</w:t>
      </w:r>
      <w:r w:rsidR="004E60CF" w:rsidRPr="00E622E7">
        <w:rPr>
          <w:bCs/>
          <w:color w:val="000000" w:themeColor="text1"/>
          <w:szCs w:val="22"/>
        </w:rPr>
        <w:t>ättre verktyg för att stoppa och förebygga radikalisering</w:t>
      </w:r>
      <w:r w:rsidR="00E622E7">
        <w:rPr>
          <w:b/>
          <w:bCs/>
          <w:color w:val="000000" w:themeColor="text1"/>
          <w:szCs w:val="22"/>
        </w:rPr>
        <w:t xml:space="preserve">. </w:t>
      </w:r>
      <w:r w:rsidRPr="00E622E7">
        <w:rPr>
          <w:b/>
          <w:bCs/>
          <w:color w:val="000000" w:themeColor="text1"/>
          <w:szCs w:val="22"/>
        </w:rPr>
        <w:t xml:space="preserve"> </w:t>
      </w:r>
      <w:r w:rsidRPr="00E622E7">
        <w:rPr>
          <w:color w:val="000000" w:themeColor="text1"/>
          <w:szCs w:val="22"/>
        </w:rPr>
        <w:t>Bland annat öka kunskapen i kommuner</w:t>
      </w:r>
      <w:r w:rsidR="00EA6A2D">
        <w:rPr>
          <w:color w:val="000000" w:themeColor="text1"/>
          <w:szCs w:val="22"/>
        </w:rPr>
        <w:t xml:space="preserve"> och</w:t>
      </w:r>
      <w:r w:rsidRPr="00E622E7">
        <w:rPr>
          <w:color w:val="000000" w:themeColor="text1"/>
          <w:szCs w:val="22"/>
        </w:rPr>
        <w:t xml:space="preserve"> </w:t>
      </w:r>
      <w:r w:rsidR="00EA6A2D">
        <w:rPr>
          <w:color w:val="000000" w:themeColor="text1"/>
          <w:szCs w:val="22"/>
        </w:rPr>
        <w:t xml:space="preserve">i våra </w:t>
      </w:r>
      <w:r w:rsidRPr="00E622E7">
        <w:rPr>
          <w:color w:val="000000" w:themeColor="text1"/>
          <w:szCs w:val="22"/>
        </w:rPr>
        <w:t>skolor om hur radikalisering kan upptäckas på ett tidigt stadium</w:t>
      </w:r>
      <w:r w:rsidR="00AE43F3">
        <w:rPr>
          <w:color w:val="000000" w:themeColor="text1"/>
          <w:szCs w:val="22"/>
        </w:rPr>
        <w:t xml:space="preserve">, </w:t>
      </w:r>
      <w:r w:rsidR="00EA6A2D">
        <w:rPr>
          <w:color w:val="000000" w:themeColor="text1"/>
          <w:szCs w:val="22"/>
        </w:rPr>
        <w:t>ge ökat s</w:t>
      </w:r>
      <w:r w:rsidR="00E622E7" w:rsidRPr="00E622E7">
        <w:rPr>
          <w:color w:val="000000" w:themeColor="text1"/>
          <w:szCs w:val="22"/>
        </w:rPr>
        <w:t>töd till exitverksamheter för avhoppare från radikaliserade grupper</w:t>
      </w:r>
      <w:r w:rsidR="00E622E7">
        <w:rPr>
          <w:color w:val="000000" w:themeColor="text1"/>
          <w:szCs w:val="22"/>
        </w:rPr>
        <w:t xml:space="preserve"> och </w:t>
      </w:r>
      <w:r w:rsidRPr="00E622E7">
        <w:rPr>
          <w:color w:val="000000" w:themeColor="text1"/>
          <w:szCs w:val="22"/>
        </w:rPr>
        <w:t xml:space="preserve">sprida avhoppares erfarenheter och kunskaper, särskilt bland ungdomar. Det bör även upprättas </w:t>
      </w:r>
      <w:r w:rsidR="00E622E7">
        <w:rPr>
          <w:color w:val="000000" w:themeColor="text1"/>
          <w:szCs w:val="22"/>
        </w:rPr>
        <w:t xml:space="preserve">bättre </w:t>
      </w:r>
      <w:r w:rsidRPr="00E622E7">
        <w:rPr>
          <w:color w:val="000000" w:themeColor="text1"/>
          <w:szCs w:val="22"/>
        </w:rPr>
        <w:t>rutiner inom Kriminalvården för att upptäcka och motverka radikalisering på anstalterna. Den polisiära närvaron på internet bör öka för att upptäcka och agera mot våldsbejakande propaganda och rekrytering till terroristorganisationer och andra extrema rörelser.</w:t>
      </w:r>
      <w:r w:rsidRPr="00E622E7">
        <w:rPr>
          <w:color w:val="000000" w:themeColor="text1"/>
          <w:szCs w:val="22"/>
        </w:rPr>
        <w:br/>
      </w:r>
    </w:p>
    <w:p w:rsidR="00F41C81" w:rsidRDefault="00F41C81" w:rsidP="004F26CC">
      <w:pPr>
        <w:rPr>
          <w:color w:val="000000" w:themeColor="text1"/>
          <w:szCs w:val="22"/>
        </w:rPr>
      </w:pPr>
      <w:r w:rsidRPr="00E622E7">
        <w:rPr>
          <w:color w:val="000000" w:themeColor="text1"/>
          <w:szCs w:val="22"/>
        </w:rPr>
        <w:t xml:space="preserve">Vi måste försvara vår öppenhet, men samtidigt inte vara naiva kring den brutala terrorism som utgör ett hot mot såväl människor som samhällen. Moderaterna är beredda att agera tillsammans med regeringen för att komma snabbare framåt i arbetet med att skärpa den svenska terrorlagstiftningen. </w:t>
      </w:r>
    </w:p>
    <w:p w:rsidR="00E622E7" w:rsidRDefault="00E622E7" w:rsidP="004F26CC">
      <w:pPr>
        <w:rPr>
          <w:color w:val="000000" w:themeColor="text1"/>
          <w:szCs w:val="22"/>
        </w:rPr>
      </w:pPr>
    </w:p>
    <w:p w:rsidR="00E622E7" w:rsidRPr="00AE43F3" w:rsidRDefault="00885CAA" w:rsidP="004F26CC">
      <w:pPr>
        <w:rPr>
          <w:color w:val="000000" w:themeColor="text1"/>
          <w:szCs w:val="22"/>
        </w:rPr>
      </w:pPr>
      <w:r w:rsidRPr="00AE43F3">
        <w:rPr>
          <w:color w:val="000000" w:themeColor="text1"/>
          <w:szCs w:val="22"/>
        </w:rPr>
        <w:t>Jan Ericson (M)</w:t>
      </w:r>
    </w:p>
    <w:p w:rsidR="00885CAA" w:rsidRPr="00AE43F3" w:rsidRDefault="00885CAA" w:rsidP="004F26CC">
      <w:pPr>
        <w:rPr>
          <w:color w:val="000000" w:themeColor="text1"/>
          <w:szCs w:val="22"/>
        </w:rPr>
      </w:pPr>
      <w:r w:rsidRPr="00AE43F3">
        <w:rPr>
          <w:color w:val="000000" w:themeColor="text1"/>
          <w:szCs w:val="22"/>
        </w:rPr>
        <w:t xml:space="preserve">Cecilie </w:t>
      </w:r>
      <w:proofErr w:type="spellStart"/>
      <w:r w:rsidRPr="00AE43F3">
        <w:rPr>
          <w:color w:val="000000" w:themeColor="text1"/>
          <w:szCs w:val="22"/>
        </w:rPr>
        <w:t>Tenfjord</w:t>
      </w:r>
      <w:proofErr w:type="spellEnd"/>
      <w:r w:rsidRPr="00AE43F3">
        <w:rPr>
          <w:color w:val="000000" w:themeColor="text1"/>
          <w:szCs w:val="22"/>
        </w:rPr>
        <w:t xml:space="preserve"> </w:t>
      </w:r>
      <w:proofErr w:type="spellStart"/>
      <w:r w:rsidRPr="00AE43F3">
        <w:rPr>
          <w:color w:val="000000" w:themeColor="text1"/>
          <w:szCs w:val="22"/>
        </w:rPr>
        <w:t>Toftby</w:t>
      </w:r>
      <w:proofErr w:type="spellEnd"/>
      <w:r w:rsidRPr="00AE43F3">
        <w:rPr>
          <w:color w:val="000000" w:themeColor="text1"/>
          <w:szCs w:val="22"/>
        </w:rPr>
        <w:t xml:space="preserve"> (M)</w:t>
      </w:r>
    </w:p>
    <w:p w:rsidR="004F26CC" w:rsidRDefault="00885CAA" w:rsidP="004F26CC">
      <w:pPr>
        <w:rPr>
          <w:rFonts w:ascii="Arial" w:hAnsi="Arial" w:cs="Arial"/>
          <w:b/>
          <w:bCs/>
          <w:color w:val="000000"/>
          <w:sz w:val="28"/>
          <w:szCs w:val="28"/>
        </w:rPr>
      </w:pPr>
      <w:r>
        <w:rPr>
          <w:color w:val="000000" w:themeColor="text1"/>
          <w:szCs w:val="22"/>
        </w:rPr>
        <w:t>Riksdagsledamöter Sjuhärad</w:t>
      </w:r>
      <w:bookmarkStart w:id="0" w:name="_GoBack"/>
      <w:bookmarkEnd w:id="0"/>
    </w:p>
    <w:sectPr w:rsidR="004F26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3DF753F"/>
    <w:multiLevelType w:val="multilevel"/>
    <w:tmpl w:val="82569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6CC"/>
    <w:rsid w:val="0006043F"/>
    <w:rsid w:val="00072835"/>
    <w:rsid w:val="00094A50"/>
    <w:rsid w:val="0028015F"/>
    <w:rsid w:val="00280BC7"/>
    <w:rsid w:val="002B7046"/>
    <w:rsid w:val="00386CC5"/>
    <w:rsid w:val="004E60CF"/>
    <w:rsid w:val="004F26CC"/>
    <w:rsid w:val="005315D0"/>
    <w:rsid w:val="00585C22"/>
    <w:rsid w:val="006D3AF9"/>
    <w:rsid w:val="00712851"/>
    <w:rsid w:val="007149F6"/>
    <w:rsid w:val="007B6A85"/>
    <w:rsid w:val="007C64F1"/>
    <w:rsid w:val="007D26C0"/>
    <w:rsid w:val="00874A67"/>
    <w:rsid w:val="00885CAA"/>
    <w:rsid w:val="008D3BE8"/>
    <w:rsid w:val="008F5C48"/>
    <w:rsid w:val="00925EF5"/>
    <w:rsid w:val="00980BA4"/>
    <w:rsid w:val="009855B9"/>
    <w:rsid w:val="00A37376"/>
    <w:rsid w:val="00AE43F3"/>
    <w:rsid w:val="00B026D0"/>
    <w:rsid w:val="00BD440B"/>
    <w:rsid w:val="00D66118"/>
    <w:rsid w:val="00D8468E"/>
    <w:rsid w:val="00DE3D8E"/>
    <w:rsid w:val="00E622E7"/>
    <w:rsid w:val="00EA6A2D"/>
    <w:rsid w:val="00F063C4"/>
    <w:rsid w:val="00F41C81"/>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131ED-1AF1-4853-A020-8E944F3BA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68625">
      <w:bodyDiv w:val="1"/>
      <w:marLeft w:val="0"/>
      <w:marRight w:val="0"/>
      <w:marTop w:val="0"/>
      <w:marBottom w:val="0"/>
      <w:divBdr>
        <w:top w:val="none" w:sz="0" w:space="0" w:color="auto"/>
        <w:left w:val="none" w:sz="0" w:space="0" w:color="auto"/>
        <w:bottom w:val="none" w:sz="0" w:space="0" w:color="auto"/>
        <w:right w:val="none" w:sz="0" w:space="0" w:color="auto"/>
      </w:divBdr>
    </w:div>
    <w:div w:id="207808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0</TotalTime>
  <Pages>1</Pages>
  <Words>283</Words>
  <Characters>1783</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2015-11-23T21:30:00Z</dcterms:created>
  <dcterms:modified xsi:type="dcterms:W3CDTF">2015-11-23T21:30:00Z</dcterms:modified>
</cp:coreProperties>
</file>